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67" w:rsidRPr="00296E15" w:rsidRDefault="002B6E67" w:rsidP="00C1422D">
      <w:pPr>
        <w:jc w:val="center"/>
        <w:rPr>
          <w:rFonts w:ascii="Times New Roman" w:hAnsi="Times New Roman" w:cs="Times New Roman"/>
          <w:b/>
          <w:sz w:val="24"/>
          <w:szCs w:val="24"/>
        </w:rPr>
      </w:pPr>
      <w:r w:rsidRPr="00296E15">
        <w:rPr>
          <w:rFonts w:ascii="Times New Roman" w:hAnsi="Times New Roman" w:cs="Times New Roman" w:hint="eastAsia"/>
          <w:b/>
          <w:sz w:val="24"/>
          <w:szCs w:val="24"/>
        </w:rPr>
        <w:t xml:space="preserve">Call for </w:t>
      </w:r>
      <w:r w:rsidR="003B4989">
        <w:rPr>
          <w:rFonts w:ascii="Times New Roman" w:hAnsi="Times New Roman" w:cs="Times New Roman" w:hint="eastAsia"/>
          <w:b/>
          <w:sz w:val="24"/>
          <w:szCs w:val="24"/>
        </w:rPr>
        <w:t xml:space="preserve">TEMS </w:t>
      </w:r>
      <w:r w:rsidR="00EB1186">
        <w:rPr>
          <w:rFonts w:ascii="Times New Roman" w:hAnsi="Times New Roman" w:cs="Times New Roman" w:hint="eastAsia"/>
          <w:b/>
          <w:sz w:val="24"/>
          <w:szCs w:val="24"/>
        </w:rPr>
        <w:t>Letters</w:t>
      </w:r>
      <w:r w:rsidRPr="00296E15">
        <w:rPr>
          <w:rFonts w:ascii="Times New Roman" w:hAnsi="Times New Roman" w:cs="Times New Roman" w:hint="eastAsia"/>
          <w:b/>
          <w:sz w:val="24"/>
          <w:szCs w:val="24"/>
        </w:rPr>
        <w:t xml:space="preserve"> </w:t>
      </w:r>
    </w:p>
    <w:p w:rsidR="00E02E87" w:rsidRDefault="002B6E67">
      <w:pPr>
        <w:jc w:val="center"/>
        <w:rPr>
          <w:rFonts w:ascii="Times New Roman" w:hAnsi="Times New Roman" w:cs="Times New Roman"/>
          <w:b/>
          <w:sz w:val="24"/>
          <w:szCs w:val="24"/>
        </w:rPr>
      </w:pPr>
      <w:r w:rsidRPr="00296E15">
        <w:rPr>
          <w:rFonts w:ascii="Times New Roman" w:hAnsi="Times New Roman" w:cs="Times New Roman" w:hint="eastAsia"/>
          <w:b/>
          <w:sz w:val="24"/>
          <w:szCs w:val="24"/>
        </w:rPr>
        <w:t>CES Transactions on Electrical Machines and Systems (CES TEMS)</w:t>
      </w:r>
    </w:p>
    <w:p w:rsidR="002B6E67" w:rsidRPr="00296E15" w:rsidRDefault="002B6E67" w:rsidP="00040707">
      <w:pPr>
        <w:jc w:val="center"/>
        <w:rPr>
          <w:rFonts w:ascii="Times New Roman" w:hAnsi="Times New Roman" w:cs="Times New Roman"/>
        </w:rPr>
      </w:pPr>
    </w:p>
    <w:p w:rsidR="00B954CE" w:rsidRDefault="003B4989" w:rsidP="00B954CE">
      <w:pPr>
        <w:ind w:firstLineChars="135" w:firstLine="283"/>
        <w:rPr>
          <w:rFonts w:ascii="Times New Roman" w:hAnsi="Times New Roman" w:cs="Times New Roman"/>
        </w:rPr>
      </w:pPr>
      <w:r>
        <w:rPr>
          <w:rFonts w:ascii="Times New Roman" w:hAnsi="Times New Roman" w:cs="Times New Roman" w:hint="eastAsia"/>
        </w:rPr>
        <w:t xml:space="preserve">TEMS </w:t>
      </w:r>
      <w:r w:rsidR="00A56B2A">
        <w:rPr>
          <w:rFonts w:ascii="Times New Roman" w:hAnsi="Times New Roman" w:cs="Times New Roman" w:hint="eastAsia"/>
        </w:rPr>
        <w:t xml:space="preserve">Letters </w:t>
      </w:r>
      <w:r w:rsidR="00296E15" w:rsidRPr="00296E15">
        <w:rPr>
          <w:rFonts w:ascii="Times New Roman" w:hAnsi="Times New Roman" w:cs="Times New Roman" w:hint="eastAsia"/>
        </w:rPr>
        <w:t xml:space="preserve">are those of </w:t>
      </w:r>
      <w:r w:rsidR="00296E15" w:rsidRPr="00825D51">
        <w:rPr>
          <w:rFonts w:ascii="Times New Roman" w:hAnsi="Times New Roman" w:cs="Times New Roman"/>
        </w:rPr>
        <w:t xml:space="preserve">archival value, limited to a maximum of </w:t>
      </w:r>
      <w:r w:rsidR="00296E15">
        <w:rPr>
          <w:rFonts w:ascii="Times New Roman" w:hAnsi="Times New Roman" w:cs="Times New Roman" w:hint="eastAsia"/>
        </w:rPr>
        <w:t>three (3)</w:t>
      </w:r>
      <w:r w:rsidR="00296E15" w:rsidRPr="00825D51">
        <w:rPr>
          <w:rFonts w:ascii="Times New Roman" w:hAnsi="Times New Roman" w:cs="Times New Roman"/>
        </w:rPr>
        <w:t xml:space="preserve"> printed pages in length</w:t>
      </w:r>
      <w:r w:rsidR="00296E15">
        <w:rPr>
          <w:rFonts w:ascii="Times New Roman" w:hAnsi="Times New Roman" w:cs="Times New Roman" w:hint="eastAsia"/>
        </w:rPr>
        <w:t>, and with topics the same as those for the regular papers of CES TEMS</w:t>
      </w:r>
      <w:r w:rsidR="00BC235F">
        <w:rPr>
          <w:rFonts w:ascii="Times New Roman" w:hAnsi="Times New Roman" w:cs="Times New Roman" w:hint="eastAsia"/>
        </w:rPr>
        <w:t xml:space="preserve"> (see below)</w:t>
      </w:r>
      <w:r w:rsidR="00296E15" w:rsidRPr="00825D51">
        <w:rPr>
          <w:rFonts w:ascii="Times New Roman" w:hAnsi="Times New Roman" w:cs="Times New Roman"/>
        </w:rPr>
        <w:t xml:space="preserve">. </w:t>
      </w:r>
    </w:p>
    <w:p w:rsidR="00B954CE" w:rsidRDefault="003B4989" w:rsidP="00B954CE">
      <w:pPr>
        <w:ind w:firstLineChars="135" w:firstLine="283"/>
        <w:rPr>
          <w:rFonts w:ascii="Times New Roman" w:hAnsi="Times New Roman" w:cs="Times New Roman"/>
        </w:rPr>
      </w:pPr>
      <w:r>
        <w:rPr>
          <w:rFonts w:ascii="Times New Roman" w:hAnsi="Times New Roman" w:cs="Times New Roman" w:hint="eastAsia"/>
        </w:rPr>
        <w:t xml:space="preserve">TEMS </w:t>
      </w:r>
      <w:r w:rsidR="00A56B2A">
        <w:rPr>
          <w:rFonts w:ascii="Times New Roman" w:hAnsi="Times New Roman" w:cs="Times New Roman" w:hint="eastAsia"/>
        </w:rPr>
        <w:t>Letters</w:t>
      </w:r>
      <w:r w:rsidR="00296E15" w:rsidRPr="00296E15">
        <w:rPr>
          <w:rFonts w:ascii="Times New Roman" w:hAnsi="Times New Roman" w:cs="Times New Roman" w:hint="eastAsia"/>
        </w:rPr>
        <w:t xml:space="preserve"> are</w:t>
      </w:r>
      <w:r w:rsidR="00296E15" w:rsidRPr="00825D51">
        <w:rPr>
          <w:rFonts w:ascii="Times New Roman" w:hAnsi="Times New Roman" w:cs="Times New Roman"/>
        </w:rPr>
        <w:t xml:space="preserve"> intended to report </w:t>
      </w:r>
      <w:r w:rsidR="00296E15">
        <w:rPr>
          <w:rFonts w:ascii="Times New Roman" w:hAnsi="Times New Roman" w:cs="Times New Roman" w:hint="eastAsia"/>
        </w:rPr>
        <w:t xml:space="preserve">new findings, new methods, new applications, and even new theories, etc. in a prompt way. Brief, clear and convincible validation with, for example, theoretical analysis, </w:t>
      </w:r>
      <w:r>
        <w:rPr>
          <w:rFonts w:ascii="Times New Roman" w:hAnsi="Times New Roman" w:cs="Times New Roman" w:hint="eastAsia"/>
        </w:rPr>
        <w:t>computational</w:t>
      </w:r>
      <w:r w:rsidR="00296E15">
        <w:rPr>
          <w:rFonts w:ascii="Times New Roman" w:hAnsi="Times New Roman" w:cs="Times New Roman" w:hint="eastAsia"/>
        </w:rPr>
        <w:t xml:space="preserve"> </w:t>
      </w:r>
      <w:r>
        <w:rPr>
          <w:rFonts w:ascii="Times New Roman" w:hAnsi="Times New Roman" w:cs="Times New Roman" w:hint="eastAsia"/>
        </w:rPr>
        <w:t>simul</w:t>
      </w:r>
      <w:r w:rsidR="00296E15">
        <w:rPr>
          <w:rFonts w:ascii="Times New Roman" w:hAnsi="Times New Roman" w:cs="Times New Roman" w:hint="eastAsia"/>
        </w:rPr>
        <w:t>ation, and/or tests should be presented.</w:t>
      </w:r>
      <w:r>
        <w:rPr>
          <w:rFonts w:ascii="Times New Roman" w:hAnsi="Times New Roman" w:cs="Times New Roman" w:hint="eastAsia"/>
        </w:rPr>
        <w:t xml:space="preserve"> However, such validation does not have to be as comprehensive as that for a regular paper. </w:t>
      </w:r>
    </w:p>
    <w:p w:rsidR="00B954CE" w:rsidRDefault="003B4989" w:rsidP="00B954CE">
      <w:pPr>
        <w:ind w:firstLineChars="135" w:firstLine="283"/>
        <w:rPr>
          <w:rFonts w:ascii="Times New Roman" w:hAnsi="Times New Roman" w:cs="Times New Roman"/>
        </w:rPr>
      </w:pPr>
      <w:r>
        <w:rPr>
          <w:rFonts w:ascii="Times New Roman" w:hAnsi="Times New Roman" w:cs="Times New Roman" w:hint="eastAsia"/>
        </w:rPr>
        <w:t xml:space="preserve">TEMS </w:t>
      </w:r>
      <w:r w:rsidR="00C5502D">
        <w:rPr>
          <w:rFonts w:ascii="Times New Roman" w:hAnsi="Times New Roman" w:cs="Times New Roman" w:hint="eastAsia"/>
        </w:rPr>
        <w:t>Letters</w:t>
      </w:r>
      <w:r w:rsidR="00296E15">
        <w:rPr>
          <w:rFonts w:ascii="Times New Roman" w:hAnsi="Times New Roman" w:cs="Times New Roman" w:hint="eastAsia"/>
        </w:rPr>
        <w:t xml:space="preserve"> can also be </w:t>
      </w:r>
      <w:r w:rsidR="00296E15" w:rsidRPr="00825D51">
        <w:rPr>
          <w:rFonts w:ascii="Times New Roman" w:hAnsi="Times New Roman" w:cs="Times New Roman"/>
        </w:rPr>
        <w:t xml:space="preserve">written </w:t>
      </w:r>
      <w:r w:rsidR="00F66F54">
        <w:rPr>
          <w:rFonts w:ascii="Times New Roman" w:hAnsi="Times New Roman" w:cs="Times New Roman" w:hint="eastAsia"/>
        </w:rPr>
        <w:t>for communication</w:t>
      </w:r>
      <w:r w:rsidR="006927C4">
        <w:rPr>
          <w:rFonts w:ascii="Times New Roman" w:hAnsi="Times New Roman" w:cs="Times New Roman" w:hint="eastAsia"/>
        </w:rPr>
        <w:t>s</w:t>
      </w:r>
      <w:r w:rsidR="00F66F54">
        <w:rPr>
          <w:rFonts w:ascii="Times New Roman" w:hAnsi="Times New Roman" w:cs="Times New Roman" w:hint="eastAsia"/>
        </w:rPr>
        <w:t>, so as to</w:t>
      </w:r>
      <w:r w:rsidR="00296E15" w:rsidRPr="00825D51">
        <w:rPr>
          <w:rFonts w:ascii="Times New Roman" w:hAnsi="Times New Roman" w:cs="Times New Roman"/>
        </w:rPr>
        <w:t xml:space="preserve"> critici</w:t>
      </w:r>
      <w:r w:rsidR="00296E15">
        <w:rPr>
          <w:rFonts w:ascii="Times New Roman" w:hAnsi="Times New Roman" w:cs="Times New Roman" w:hint="eastAsia"/>
        </w:rPr>
        <w:t>z</w:t>
      </w:r>
      <w:r w:rsidR="00296E15" w:rsidRPr="00825D51">
        <w:rPr>
          <w:rFonts w:ascii="Times New Roman" w:hAnsi="Times New Roman" w:cs="Times New Roman"/>
        </w:rPr>
        <w:t>e or correct potentially significant misleading or erroneous scientific content in a published</w:t>
      </w:r>
      <w:r w:rsidR="00F66F54" w:rsidRPr="00825D51">
        <w:rPr>
          <w:rFonts w:ascii="Times New Roman" w:hAnsi="Times New Roman" w:cs="Times New Roman"/>
        </w:rPr>
        <w:t xml:space="preserve"> paper</w:t>
      </w:r>
      <w:r w:rsidR="00F66F54">
        <w:rPr>
          <w:rFonts w:ascii="Times New Roman" w:hAnsi="Times New Roman" w:cs="Times New Roman" w:hint="eastAsia"/>
        </w:rPr>
        <w:t xml:space="preserve"> within</w:t>
      </w:r>
      <w:r w:rsidR="00F66F54" w:rsidRPr="00825D51">
        <w:rPr>
          <w:rFonts w:ascii="Times New Roman" w:hAnsi="Times New Roman" w:cs="Times New Roman"/>
        </w:rPr>
        <w:t xml:space="preserve"> </w:t>
      </w:r>
      <w:r w:rsidR="00F66F54">
        <w:rPr>
          <w:rFonts w:ascii="Times New Roman" w:hAnsi="Times New Roman" w:cs="Times New Roman" w:hint="eastAsia"/>
        </w:rPr>
        <w:t>CES TEMS</w:t>
      </w:r>
      <w:r w:rsidR="00296E15">
        <w:rPr>
          <w:rFonts w:ascii="Times New Roman" w:hAnsi="Times New Roman" w:cs="Times New Roman" w:hint="eastAsia"/>
        </w:rPr>
        <w:t>, or</w:t>
      </w:r>
      <w:r w:rsidR="00F66F54">
        <w:rPr>
          <w:rFonts w:ascii="Times New Roman" w:hAnsi="Times New Roman" w:cs="Times New Roman" w:hint="eastAsia"/>
        </w:rPr>
        <w:t>, if required by</w:t>
      </w:r>
      <w:r w:rsidR="00296E15">
        <w:rPr>
          <w:rFonts w:ascii="Times New Roman" w:hAnsi="Times New Roman" w:cs="Times New Roman" w:hint="eastAsia"/>
        </w:rPr>
        <w:t xml:space="preserve"> </w:t>
      </w:r>
      <w:r w:rsidR="00F66F54">
        <w:rPr>
          <w:rFonts w:ascii="Times New Roman" w:hAnsi="Times New Roman" w:cs="Times New Roman" w:hint="eastAsia"/>
        </w:rPr>
        <w:t xml:space="preserve">the editor, </w:t>
      </w:r>
      <w:r w:rsidR="00296E15">
        <w:rPr>
          <w:rFonts w:ascii="Times New Roman" w:hAnsi="Times New Roman" w:cs="Times New Roman" w:hint="eastAsia"/>
        </w:rPr>
        <w:t>to respon</w:t>
      </w:r>
      <w:r w:rsidR="00F66F54">
        <w:rPr>
          <w:rFonts w:ascii="Times New Roman" w:hAnsi="Times New Roman" w:cs="Times New Roman" w:hint="eastAsia"/>
        </w:rPr>
        <w:t>d</w:t>
      </w:r>
      <w:r w:rsidR="00296E15">
        <w:rPr>
          <w:rFonts w:ascii="Times New Roman" w:hAnsi="Times New Roman" w:cs="Times New Roman" w:hint="eastAsia"/>
        </w:rPr>
        <w:t xml:space="preserve"> to</w:t>
      </w:r>
      <w:r w:rsidR="00F66F54">
        <w:rPr>
          <w:rFonts w:ascii="Times New Roman" w:hAnsi="Times New Roman" w:cs="Times New Roman" w:hint="eastAsia"/>
        </w:rPr>
        <w:t xml:space="preserve"> readers'</w:t>
      </w:r>
      <w:r w:rsidR="00296E15">
        <w:rPr>
          <w:rFonts w:ascii="Times New Roman" w:hAnsi="Times New Roman" w:cs="Times New Roman" w:hint="eastAsia"/>
        </w:rPr>
        <w:t xml:space="preserve"> </w:t>
      </w:r>
      <w:r w:rsidR="00F66F54">
        <w:rPr>
          <w:rFonts w:ascii="Times New Roman" w:hAnsi="Times New Roman" w:cs="Times New Roman" w:hint="eastAsia"/>
        </w:rPr>
        <w:t>comments on a published paper</w:t>
      </w:r>
      <w:r w:rsidR="00296E15" w:rsidRPr="00825D51">
        <w:rPr>
          <w:rFonts w:ascii="Times New Roman" w:hAnsi="Times New Roman" w:cs="Times New Roman"/>
        </w:rPr>
        <w:t xml:space="preserve">. </w:t>
      </w:r>
    </w:p>
    <w:p w:rsidR="00B954CE" w:rsidRPr="00BA1DB9" w:rsidRDefault="00BC235F" w:rsidP="00B954CE">
      <w:pPr>
        <w:ind w:firstLineChars="135" w:firstLine="283"/>
        <w:rPr>
          <w:rFonts w:ascii="Times New Roman" w:hAnsi="Times New Roman" w:cs="Times New Roman"/>
          <w:color w:val="000000" w:themeColor="text1"/>
        </w:rPr>
      </w:pPr>
      <w:r>
        <w:rPr>
          <w:rFonts w:ascii="Times New Roman" w:hAnsi="Times New Roman" w:cs="Times New Roman" w:hint="eastAsia"/>
        </w:rPr>
        <w:t>In</w:t>
      </w:r>
      <w:r w:rsidR="00296E15">
        <w:rPr>
          <w:rFonts w:ascii="Times New Roman" w:hAnsi="Times New Roman" w:cs="Times New Roman" w:hint="eastAsia"/>
        </w:rPr>
        <w:t xml:space="preserve"> most cases, </w:t>
      </w:r>
      <w:r w:rsidR="000455AD">
        <w:rPr>
          <w:rFonts w:ascii="Times New Roman" w:hAnsi="Times New Roman" w:cs="Times New Roman" w:hint="eastAsia"/>
        </w:rPr>
        <w:t xml:space="preserve">manuscripts for the </w:t>
      </w:r>
      <w:r w:rsidR="003B4989">
        <w:rPr>
          <w:rFonts w:ascii="Times New Roman" w:hAnsi="Times New Roman" w:cs="Times New Roman" w:hint="eastAsia"/>
        </w:rPr>
        <w:t xml:space="preserve">TEMS </w:t>
      </w:r>
      <w:r w:rsidR="007D76A9">
        <w:rPr>
          <w:rFonts w:ascii="Times New Roman" w:hAnsi="Times New Roman" w:cs="Times New Roman" w:hint="eastAsia"/>
        </w:rPr>
        <w:t>Letter</w:t>
      </w:r>
      <w:r w:rsidR="00296E15">
        <w:rPr>
          <w:rFonts w:ascii="Times New Roman" w:hAnsi="Times New Roman" w:cs="Times New Roman" w:hint="eastAsia"/>
        </w:rPr>
        <w:t xml:space="preserve">s will be reviewed </w:t>
      </w:r>
      <w:r w:rsidR="007D76A9">
        <w:rPr>
          <w:rFonts w:ascii="Times New Roman" w:hAnsi="Times New Roman" w:cs="Times New Roman" w:hint="eastAsia"/>
          <w:color w:val="000000" w:themeColor="text1"/>
        </w:rPr>
        <w:t>in two weeks,</w:t>
      </w:r>
      <w:r w:rsidR="00296E15">
        <w:rPr>
          <w:rFonts w:ascii="Times New Roman" w:hAnsi="Times New Roman" w:cs="Times New Roman" w:hint="eastAsia"/>
        </w:rPr>
        <w:t xml:space="preserve"> and be p</w:t>
      </w:r>
      <w:r w:rsidR="00F66F54">
        <w:rPr>
          <w:rFonts w:ascii="Times New Roman" w:hAnsi="Times New Roman" w:cs="Times New Roman" w:hint="eastAsia"/>
        </w:rPr>
        <w:t>resent</w:t>
      </w:r>
      <w:r w:rsidR="00296E15">
        <w:rPr>
          <w:rFonts w:ascii="Times New Roman" w:hAnsi="Times New Roman" w:cs="Times New Roman" w:hint="eastAsia"/>
        </w:rPr>
        <w:t>ed</w:t>
      </w:r>
      <w:r w:rsidR="00F66F54">
        <w:rPr>
          <w:rFonts w:ascii="Times New Roman" w:hAnsi="Times New Roman" w:cs="Times New Roman" w:hint="eastAsia"/>
        </w:rPr>
        <w:t xml:space="preserve"> online</w:t>
      </w:r>
      <w:r w:rsidR="00296E15">
        <w:rPr>
          <w:rFonts w:ascii="Times New Roman" w:hAnsi="Times New Roman" w:cs="Times New Roman" w:hint="eastAsia"/>
        </w:rPr>
        <w:t xml:space="preserve"> within </w:t>
      </w:r>
      <w:r w:rsidR="00BA1DB9" w:rsidRPr="00BA1DB9">
        <w:rPr>
          <w:rFonts w:ascii="Times New Roman" w:hAnsi="Times New Roman" w:cs="Times New Roman" w:hint="eastAsia"/>
          <w:color w:val="000000" w:themeColor="text1"/>
        </w:rPr>
        <w:t xml:space="preserve">one </w:t>
      </w:r>
      <w:r w:rsidR="00296E15" w:rsidRPr="00BA1DB9">
        <w:rPr>
          <w:rFonts w:ascii="Times New Roman" w:hAnsi="Times New Roman" w:cs="Times New Roman" w:hint="eastAsia"/>
          <w:color w:val="000000" w:themeColor="text1"/>
        </w:rPr>
        <w:t>month after final acceptance.</w:t>
      </w:r>
    </w:p>
    <w:p w:rsidR="00296E15" w:rsidRPr="00825D51" w:rsidRDefault="00296E15" w:rsidP="00B954CE">
      <w:pPr>
        <w:ind w:firstLineChars="135" w:firstLine="283"/>
        <w:rPr>
          <w:rFonts w:ascii="Times New Roman" w:hAnsi="Times New Roman" w:cs="Times New Roman"/>
        </w:rPr>
      </w:pPr>
      <w:r>
        <w:rPr>
          <w:rFonts w:ascii="Times New Roman" w:hAnsi="Times New Roman" w:cs="Times New Roman" w:hint="eastAsia"/>
        </w:rPr>
        <w:t xml:space="preserve">Authors are invited to submit </w:t>
      </w:r>
      <w:r w:rsidR="000455AD">
        <w:rPr>
          <w:rFonts w:ascii="Times New Roman" w:hAnsi="Times New Roman" w:cs="Times New Roman" w:hint="eastAsia"/>
        </w:rPr>
        <w:t xml:space="preserve">manuscripts for the </w:t>
      </w:r>
      <w:r w:rsidR="003B4989">
        <w:rPr>
          <w:rFonts w:ascii="Times New Roman" w:hAnsi="Times New Roman" w:cs="Times New Roman" w:hint="eastAsia"/>
        </w:rPr>
        <w:t xml:space="preserve">TEMS </w:t>
      </w:r>
      <w:r w:rsidR="00BA1DB9">
        <w:rPr>
          <w:rFonts w:ascii="Times New Roman" w:hAnsi="Times New Roman" w:cs="Times New Roman" w:hint="eastAsia"/>
        </w:rPr>
        <w:t>Letter</w:t>
      </w:r>
      <w:r>
        <w:rPr>
          <w:rFonts w:ascii="Times New Roman" w:hAnsi="Times New Roman" w:cs="Times New Roman" w:hint="eastAsia"/>
        </w:rPr>
        <w:t xml:space="preserve">s through the journal website, </w:t>
      </w:r>
      <w:hyperlink r:id="rId6" w:history="1">
        <w:r w:rsidRPr="00895F9A">
          <w:rPr>
            <w:rStyle w:val="a6"/>
            <w:rFonts w:ascii="Times New Roman" w:hAnsi="Times New Roman" w:cs="Times New Roman"/>
            <w:u w:val="none"/>
          </w:rPr>
          <w:t>https://mc03.manuscriptcentral.com/tems</w:t>
        </w:r>
        <w:r w:rsidRPr="00895F9A">
          <w:rPr>
            <w:rStyle w:val="a6"/>
            <w:rFonts w:ascii="Times New Roman" w:hAnsi="Times New Roman" w:cs="Times New Roman" w:hint="eastAsia"/>
            <w:u w:val="none"/>
          </w:rPr>
          <w:t>,</w:t>
        </w:r>
      </w:hyperlink>
      <w:r>
        <w:rPr>
          <w:rFonts w:ascii="Times New Roman" w:hAnsi="Times New Roman" w:cs="Times New Roman" w:hint="eastAsia"/>
        </w:rPr>
        <w:t xml:space="preserve"> where more information</w:t>
      </w:r>
      <w:r w:rsidR="002130C7">
        <w:rPr>
          <w:rFonts w:ascii="Times New Roman" w:hAnsi="Times New Roman" w:cs="Times New Roman" w:hint="eastAsia"/>
        </w:rPr>
        <w:t xml:space="preserve"> about the journal can be seen. </w:t>
      </w:r>
      <w:r>
        <w:rPr>
          <w:rFonts w:ascii="Times New Roman" w:hAnsi="Times New Roman" w:cs="Times New Roman" w:hint="eastAsia"/>
        </w:rPr>
        <w:t xml:space="preserve">Use a template of regular </w:t>
      </w:r>
      <w:bookmarkStart w:id="0" w:name="_GoBack"/>
      <w:r>
        <w:rPr>
          <w:rFonts w:ascii="Times New Roman" w:hAnsi="Times New Roman" w:cs="Times New Roman" w:hint="eastAsia"/>
        </w:rPr>
        <w:t xml:space="preserve">paper </w:t>
      </w:r>
      <w:r w:rsidR="00BC235F">
        <w:rPr>
          <w:rFonts w:ascii="Times New Roman" w:hAnsi="Times New Roman" w:cs="Times New Roman" w:hint="eastAsia"/>
        </w:rPr>
        <w:t>(</w:t>
      </w:r>
      <w:hyperlink r:id="rId7" w:history="1">
        <w:r w:rsidR="00BC235F" w:rsidRPr="00895F9A">
          <w:rPr>
            <w:rStyle w:val="a6"/>
            <w:rFonts w:ascii="Times New Roman" w:hAnsi="Times New Roman" w:cs="Times New Roman"/>
            <w:u w:val="none"/>
          </w:rPr>
          <w:t>http://www.cestems.org/category/download</w:t>
        </w:r>
      </w:hyperlink>
      <w:r w:rsidR="00BC235F" w:rsidRPr="00895F9A">
        <w:rPr>
          <w:rFonts w:ascii="Times New Roman" w:hAnsi="Times New Roman" w:cs="Times New Roman" w:hint="eastAsia"/>
        </w:rPr>
        <w:t>)</w:t>
      </w:r>
      <w:r w:rsidR="00BC235F">
        <w:rPr>
          <w:rFonts w:ascii="Times New Roman" w:hAnsi="Times New Roman" w:cs="Times New Roman" w:hint="eastAsia"/>
        </w:rPr>
        <w:t xml:space="preserve"> </w:t>
      </w:r>
      <w:r>
        <w:rPr>
          <w:rFonts w:ascii="Times New Roman" w:hAnsi="Times New Roman" w:cs="Times New Roman" w:hint="eastAsia"/>
        </w:rPr>
        <w:t xml:space="preserve">to prepare the </w:t>
      </w:r>
      <w:r w:rsidR="003B4989">
        <w:rPr>
          <w:rFonts w:ascii="Times New Roman" w:hAnsi="Times New Roman" w:cs="Times New Roman" w:hint="eastAsia"/>
        </w:rPr>
        <w:t xml:space="preserve">TEMS </w:t>
      </w:r>
      <w:r w:rsidR="00BA1DB9">
        <w:rPr>
          <w:rFonts w:ascii="Times New Roman" w:hAnsi="Times New Roman" w:cs="Times New Roman" w:hint="eastAsia"/>
        </w:rPr>
        <w:t>Letter</w:t>
      </w:r>
      <w:r>
        <w:rPr>
          <w:rFonts w:ascii="Times New Roman" w:hAnsi="Times New Roman" w:cs="Times New Roman" w:hint="eastAsia"/>
        </w:rPr>
        <w:t xml:space="preserve">s, except that </w:t>
      </w:r>
      <w:r w:rsidR="002130C7">
        <w:rPr>
          <w:rFonts w:ascii="Times New Roman" w:hAnsi="Times New Roman" w:cs="Times New Roman" w:hint="eastAsia"/>
        </w:rPr>
        <w:t xml:space="preserve">the </w:t>
      </w:r>
      <w:r>
        <w:rPr>
          <w:rFonts w:ascii="Times New Roman" w:hAnsi="Times New Roman" w:cs="Times New Roman" w:hint="eastAsia"/>
        </w:rPr>
        <w:t xml:space="preserve">authors' bios are not included, and for the </w:t>
      </w:r>
      <w:r w:rsidR="00BC235F">
        <w:rPr>
          <w:rFonts w:ascii="Times New Roman" w:hAnsi="Times New Roman" w:cs="Times New Roman" w:hint="eastAsia"/>
        </w:rPr>
        <w:t xml:space="preserve">communication </w:t>
      </w:r>
      <w:r>
        <w:rPr>
          <w:rFonts w:ascii="Times New Roman" w:hAnsi="Times New Roman" w:cs="Times New Roman" w:hint="eastAsia"/>
        </w:rPr>
        <w:t>articles</w:t>
      </w:r>
      <w:r w:rsidR="00BC235F">
        <w:rPr>
          <w:rFonts w:ascii="Times New Roman" w:hAnsi="Times New Roman" w:cs="Times New Roman" w:hint="eastAsia"/>
        </w:rPr>
        <w:t xml:space="preserve"> </w:t>
      </w:r>
      <w:r w:rsidR="000455AD">
        <w:rPr>
          <w:rFonts w:ascii="Times New Roman" w:hAnsi="Times New Roman" w:cs="Times New Roman" w:hint="eastAsia"/>
        </w:rPr>
        <w:t>neither</w:t>
      </w:r>
      <w:r>
        <w:rPr>
          <w:rFonts w:ascii="Times New Roman" w:hAnsi="Times New Roman" w:cs="Times New Roman" w:hint="eastAsia"/>
        </w:rPr>
        <w:t xml:space="preserve"> abstract </w:t>
      </w:r>
      <w:r w:rsidR="000455AD">
        <w:rPr>
          <w:rFonts w:ascii="Times New Roman" w:hAnsi="Times New Roman" w:cs="Times New Roman" w:hint="eastAsia"/>
        </w:rPr>
        <w:t>nor</w:t>
      </w:r>
      <w:r>
        <w:rPr>
          <w:rFonts w:ascii="Times New Roman" w:hAnsi="Times New Roman" w:cs="Times New Roman" w:hint="eastAsia"/>
        </w:rPr>
        <w:t xml:space="preserve"> index term</w:t>
      </w:r>
      <w:r w:rsidR="000455AD">
        <w:rPr>
          <w:rFonts w:ascii="Times New Roman" w:hAnsi="Times New Roman" w:cs="Times New Roman" w:hint="eastAsia"/>
        </w:rPr>
        <w:t xml:space="preserve"> i</w:t>
      </w:r>
      <w:r>
        <w:rPr>
          <w:rFonts w:ascii="Times New Roman" w:hAnsi="Times New Roman" w:cs="Times New Roman" w:hint="eastAsia"/>
        </w:rPr>
        <w:t xml:space="preserve">s </w:t>
      </w:r>
      <w:bookmarkEnd w:id="0"/>
      <w:r>
        <w:rPr>
          <w:rFonts w:ascii="Times New Roman" w:hAnsi="Times New Roman" w:cs="Times New Roman" w:hint="eastAsia"/>
        </w:rPr>
        <w:t>needed.</w:t>
      </w:r>
    </w:p>
    <w:p w:rsidR="00296E15" w:rsidRPr="00296E15" w:rsidRDefault="00296E15" w:rsidP="00B954CE">
      <w:pPr>
        <w:rPr>
          <w:rFonts w:ascii="Times New Roman" w:hAnsi="Times New Roman" w:cs="Times New Roman"/>
        </w:rPr>
      </w:pPr>
    </w:p>
    <w:p w:rsidR="002B6E67" w:rsidRPr="00BC235F" w:rsidRDefault="002B6E67" w:rsidP="00BC235F">
      <w:pPr>
        <w:rPr>
          <w:rFonts w:ascii="Times New Roman" w:hAnsi="Times New Roman" w:cs="Times New Roman"/>
          <w:b/>
        </w:rPr>
      </w:pPr>
      <w:r w:rsidRPr="00BC235F">
        <w:rPr>
          <w:rFonts w:ascii="Times New Roman" w:hAnsi="Times New Roman" w:cs="Times New Roman" w:hint="eastAsia"/>
          <w:b/>
        </w:rPr>
        <w:t>About CES TEMS</w:t>
      </w:r>
    </w:p>
    <w:p w:rsidR="00E100CB" w:rsidRPr="00296E15" w:rsidRDefault="00E100CB" w:rsidP="00B954CE">
      <w:pPr>
        <w:ind w:firstLineChars="135" w:firstLine="283"/>
        <w:rPr>
          <w:rFonts w:ascii="Times New Roman" w:hAnsi="Times New Roman" w:cs="Times New Roman"/>
        </w:rPr>
      </w:pPr>
      <w:r w:rsidRPr="00296E15">
        <w:rPr>
          <w:rFonts w:ascii="Times New Roman" w:hAnsi="Times New Roman" w:cs="Times New Roman"/>
        </w:rPr>
        <w:t xml:space="preserve">CES Transactions on Electrical Machines and Systems (CES TEMS) is an international quarterly journal, which is published by the China Electrotechnical Society (CES) and the Institute of Electrical Engineering of the Chinese Academy of Sciences, and co-sponsored by IEEE Power Electronics Society (IEEE PELS). </w:t>
      </w:r>
      <w:r w:rsidRPr="00296E15">
        <w:rPr>
          <w:rFonts w:ascii="Times New Roman" w:hAnsi="Times New Roman" w:cs="Times New Roman" w:hint="eastAsia"/>
        </w:rPr>
        <w:t xml:space="preserve">Papers published </w:t>
      </w:r>
      <w:r w:rsidR="00BC235F">
        <w:rPr>
          <w:rFonts w:ascii="Times New Roman" w:hAnsi="Times New Roman" w:cs="Times New Roman" w:hint="eastAsia"/>
        </w:rPr>
        <w:t>on</w:t>
      </w:r>
      <w:r w:rsidRPr="00296E15">
        <w:rPr>
          <w:rFonts w:ascii="Times New Roman" w:hAnsi="Times New Roman" w:cs="Times New Roman"/>
        </w:rPr>
        <w:t xml:space="preserve"> CES TEMS </w:t>
      </w:r>
      <w:r w:rsidR="00BC235F">
        <w:rPr>
          <w:rFonts w:ascii="Times New Roman" w:hAnsi="Times New Roman" w:cs="Times New Roman" w:hint="eastAsia"/>
        </w:rPr>
        <w:t xml:space="preserve">can be seen at </w:t>
      </w:r>
      <w:hyperlink r:id="rId8" w:history="1">
        <w:r w:rsidR="00BC235F" w:rsidRPr="00895F9A">
          <w:rPr>
            <w:rStyle w:val="a6"/>
            <w:rFonts w:ascii="Times New Roman" w:hAnsi="Times New Roman" w:cs="Times New Roman"/>
            <w:u w:val="none"/>
          </w:rPr>
          <w:t>http://www.cestems.org/category/download</w:t>
        </w:r>
        <w:r w:rsidR="00BC235F" w:rsidRPr="00895F9A">
          <w:rPr>
            <w:rStyle w:val="a6"/>
            <w:rFonts w:ascii="Times New Roman" w:hAnsi="Times New Roman" w:cs="Times New Roman" w:hint="eastAsia"/>
            <w:u w:val="none"/>
          </w:rPr>
          <w:t>.</w:t>
        </w:r>
      </w:hyperlink>
      <w:r w:rsidR="00BC235F">
        <w:rPr>
          <w:rFonts w:ascii="Times New Roman" w:hAnsi="Times New Roman" w:cs="Times New Roman" w:hint="eastAsia"/>
        </w:rPr>
        <w:t xml:space="preserve"> Papers </w:t>
      </w:r>
      <w:r w:rsidRPr="00296E15">
        <w:rPr>
          <w:rFonts w:ascii="Times New Roman" w:hAnsi="Times New Roman" w:cs="Times New Roman" w:hint="eastAsia"/>
        </w:rPr>
        <w:t xml:space="preserve">are </w:t>
      </w:r>
      <w:r w:rsidR="00BC235F">
        <w:rPr>
          <w:rFonts w:ascii="Times New Roman" w:hAnsi="Times New Roman" w:cs="Times New Roman" w:hint="eastAsia"/>
        </w:rPr>
        <w:t xml:space="preserve">also </w:t>
      </w:r>
      <w:r w:rsidRPr="00296E15">
        <w:rPr>
          <w:rFonts w:ascii="Times New Roman" w:hAnsi="Times New Roman" w:cs="Times New Roman" w:hint="eastAsia"/>
        </w:rPr>
        <w:t>included</w:t>
      </w:r>
      <w:r w:rsidRPr="00296E15">
        <w:rPr>
          <w:rFonts w:ascii="Times New Roman" w:hAnsi="Times New Roman" w:cs="Times New Roman"/>
        </w:rPr>
        <w:t xml:space="preserve"> in</w:t>
      </w:r>
      <w:r w:rsidR="00D340A6" w:rsidRPr="00296E15">
        <w:rPr>
          <w:rFonts w:ascii="Times New Roman" w:hAnsi="Times New Roman" w:cs="Times New Roman" w:hint="eastAsia"/>
        </w:rPr>
        <w:t xml:space="preserve"> the</w:t>
      </w:r>
      <w:r w:rsidRPr="00296E15">
        <w:rPr>
          <w:rFonts w:ascii="Times New Roman" w:hAnsi="Times New Roman" w:cs="Times New Roman"/>
        </w:rPr>
        <w:t xml:space="preserve"> IEEE Xplore</w:t>
      </w:r>
      <w:r w:rsidR="00D340A6" w:rsidRPr="00296E15">
        <w:rPr>
          <w:rFonts w:ascii="Times New Roman" w:hAnsi="Times New Roman" w:cs="Times New Roman" w:hint="eastAsia"/>
        </w:rPr>
        <w:t xml:space="preserve"> database</w:t>
      </w:r>
      <w:r w:rsidR="00BC235F">
        <w:rPr>
          <w:rFonts w:ascii="Times New Roman" w:hAnsi="Times New Roman" w:cs="Times New Roman" w:hint="eastAsia"/>
        </w:rPr>
        <w:t>, with fully open access</w:t>
      </w:r>
      <w:r w:rsidR="00B954CE">
        <w:rPr>
          <w:rFonts w:ascii="Times New Roman" w:hAnsi="Times New Roman" w:cs="Times New Roman" w:hint="eastAsia"/>
        </w:rPr>
        <w:t>.</w:t>
      </w:r>
    </w:p>
    <w:p w:rsidR="00E100CB" w:rsidRPr="00296E15" w:rsidRDefault="00E100CB" w:rsidP="00B954CE">
      <w:pPr>
        <w:ind w:firstLineChars="135" w:firstLine="283"/>
        <w:rPr>
          <w:rFonts w:ascii="Times New Roman" w:hAnsi="Times New Roman" w:cs="Times New Roman"/>
        </w:rPr>
      </w:pPr>
      <w:r w:rsidRPr="00296E15">
        <w:rPr>
          <w:rFonts w:ascii="Times New Roman" w:hAnsi="Times New Roman" w:cs="Times New Roman"/>
        </w:rPr>
        <w:t>CES TEMS aims to establish a high-end academic communication platform to present the latest R &amp; D achievements in the fields of electrical machines and systems in a timely fashion, and to attract the relevant researchers and professionals from all over the world to exchange technical information and experiences.</w:t>
      </w:r>
    </w:p>
    <w:p w:rsidR="00E100CB" w:rsidRPr="00296E15" w:rsidRDefault="00E100CB" w:rsidP="00B954CE">
      <w:pPr>
        <w:ind w:firstLineChars="135" w:firstLine="283"/>
        <w:rPr>
          <w:rFonts w:ascii="Times New Roman" w:hAnsi="Times New Roman" w:cs="Times New Roman"/>
        </w:rPr>
      </w:pPr>
      <w:r w:rsidRPr="00296E15">
        <w:rPr>
          <w:rFonts w:ascii="Times New Roman" w:hAnsi="Times New Roman" w:cs="Times New Roman"/>
        </w:rPr>
        <w:t>CES TEMS publish</w:t>
      </w:r>
      <w:r w:rsidRPr="00296E15">
        <w:rPr>
          <w:rFonts w:ascii="Times New Roman" w:hAnsi="Times New Roman" w:cs="Times New Roman" w:hint="eastAsia"/>
        </w:rPr>
        <w:t>es</w:t>
      </w:r>
      <w:r w:rsidRPr="00296E15">
        <w:rPr>
          <w:rFonts w:ascii="Times New Roman" w:hAnsi="Times New Roman" w:cs="Times New Roman"/>
        </w:rPr>
        <w:t xml:space="preserve"> original peer-reviewed technical and review articles covering </w:t>
      </w:r>
      <w:r w:rsidRPr="006927C4">
        <w:rPr>
          <w:rFonts w:ascii="Times New Roman" w:hAnsi="Times New Roman" w:cs="Times New Roman"/>
          <w:b/>
        </w:rPr>
        <w:t>a broad range of topics</w:t>
      </w:r>
      <w:r w:rsidRPr="00296E15">
        <w:rPr>
          <w:rFonts w:ascii="Times New Roman" w:hAnsi="Times New Roman" w:cs="Times New Roman"/>
        </w:rPr>
        <w:t xml:space="preserve"> related to electrical machines and systems, including but not limited to</w:t>
      </w:r>
      <w:r w:rsidR="00D340A6" w:rsidRPr="00296E15">
        <w:rPr>
          <w:rFonts w:ascii="Times New Roman" w:hAnsi="Times New Roman" w:cs="Times New Roman" w:hint="eastAsia"/>
        </w:rPr>
        <w:t xml:space="preserve"> the</w:t>
      </w:r>
      <w:r w:rsidRPr="00296E15">
        <w:rPr>
          <w:rFonts w:ascii="Times New Roman" w:hAnsi="Times New Roman" w:cs="Times New Roman"/>
        </w:rPr>
        <w:t xml:space="preserve"> design, implementation and integration of</w:t>
      </w:r>
      <w:r w:rsidRPr="00296E15">
        <w:rPr>
          <w:rFonts w:ascii="Times New Roman" w:hAnsi="Times New Roman" w:cs="Times New Roman" w:hint="eastAsia"/>
        </w:rPr>
        <w:t xml:space="preserve"> </w:t>
      </w:r>
      <w:r w:rsidRPr="00296E15">
        <w:rPr>
          <w:rFonts w:ascii="Times New Roman" w:hAnsi="Times New Roman" w:cs="Times New Roman"/>
        </w:rPr>
        <w:t>high performance electric machines</w:t>
      </w:r>
      <w:r w:rsidRPr="00296E15">
        <w:rPr>
          <w:rFonts w:ascii="Times New Roman" w:hAnsi="Times New Roman" w:cs="Times New Roman" w:hint="eastAsia"/>
        </w:rPr>
        <w:t xml:space="preserve">, </w:t>
      </w:r>
      <w:r w:rsidRPr="00296E15">
        <w:rPr>
          <w:rFonts w:ascii="Times New Roman" w:hAnsi="Times New Roman" w:cs="Times New Roman"/>
        </w:rPr>
        <w:t>motor drives</w:t>
      </w:r>
      <w:r w:rsidRPr="00296E15">
        <w:rPr>
          <w:rFonts w:ascii="Times New Roman" w:hAnsi="Times New Roman" w:cs="Times New Roman" w:hint="eastAsia"/>
        </w:rPr>
        <w:t xml:space="preserve">, </w:t>
      </w:r>
      <w:r w:rsidRPr="00296E15">
        <w:rPr>
          <w:rFonts w:ascii="Times New Roman" w:hAnsi="Times New Roman" w:cs="Times New Roman"/>
        </w:rPr>
        <w:t>power electronics and applications</w:t>
      </w:r>
      <w:r w:rsidRPr="00296E15">
        <w:rPr>
          <w:rFonts w:ascii="Times New Roman" w:hAnsi="Times New Roman" w:cs="Times New Roman" w:hint="eastAsia"/>
        </w:rPr>
        <w:t xml:space="preserve">, </w:t>
      </w:r>
      <w:r w:rsidRPr="00296E15">
        <w:rPr>
          <w:rFonts w:ascii="Times New Roman" w:hAnsi="Times New Roman" w:cs="Times New Roman"/>
        </w:rPr>
        <w:t>efficient energy conversion</w:t>
      </w:r>
      <w:r w:rsidRPr="00296E15">
        <w:rPr>
          <w:rFonts w:ascii="Times New Roman" w:hAnsi="Times New Roman" w:cs="Times New Roman" w:hint="eastAsia"/>
        </w:rPr>
        <w:t xml:space="preserve">, </w:t>
      </w:r>
      <w:r w:rsidRPr="00296E15">
        <w:rPr>
          <w:rFonts w:ascii="Times New Roman" w:hAnsi="Times New Roman" w:cs="Times New Roman"/>
        </w:rPr>
        <w:t>motion control and servo systems</w:t>
      </w:r>
      <w:r w:rsidRPr="00296E15">
        <w:rPr>
          <w:rFonts w:ascii="Times New Roman" w:hAnsi="Times New Roman" w:cs="Times New Roman" w:hint="eastAsia"/>
        </w:rPr>
        <w:t xml:space="preserve">, </w:t>
      </w:r>
      <w:r w:rsidRPr="00296E15">
        <w:rPr>
          <w:rFonts w:ascii="Times New Roman" w:hAnsi="Times New Roman" w:cs="Times New Roman"/>
        </w:rPr>
        <w:t>photovoltaic power generation</w:t>
      </w:r>
      <w:r w:rsidRPr="00296E15">
        <w:rPr>
          <w:rFonts w:ascii="Times New Roman" w:hAnsi="Times New Roman" w:cs="Times New Roman" w:hint="eastAsia"/>
        </w:rPr>
        <w:t xml:space="preserve">, </w:t>
      </w:r>
      <w:r w:rsidRPr="00296E15">
        <w:rPr>
          <w:rFonts w:ascii="Times New Roman" w:hAnsi="Times New Roman" w:cs="Times New Roman"/>
        </w:rPr>
        <w:t>wind power</w:t>
      </w:r>
      <w:r w:rsidRPr="00296E15">
        <w:rPr>
          <w:rFonts w:ascii="Times New Roman" w:hAnsi="Times New Roman" w:cs="Times New Roman" w:hint="eastAsia"/>
        </w:rPr>
        <w:t xml:space="preserve">, </w:t>
      </w:r>
      <w:r w:rsidRPr="00296E15">
        <w:rPr>
          <w:rFonts w:ascii="Times New Roman" w:hAnsi="Times New Roman" w:cs="Times New Roman"/>
        </w:rPr>
        <w:t>reliability and fault diagnosis</w:t>
      </w:r>
      <w:r w:rsidRPr="00296E15">
        <w:rPr>
          <w:rFonts w:ascii="Times New Roman" w:hAnsi="Times New Roman" w:cs="Times New Roman" w:hint="eastAsia"/>
        </w:rPr>
        <w:t xml:space="preserve">, </w:t>
      </w:r>
      <w:r w:rsidRPr="00296E15">
        <w:rPr>
          <w:rFonts w:ascii="Times New Roman" w:hAnsi="Times New Roman" w:cs="Times New Roman"/>
        </w:rPr>
        <w:t>magnetic field analysis</w:t>
      </w:r>
      <w:r w:rsidRPr="00296E15">
        <w:rPr>
          <w:rFonts w:ascii="Times New Roman" w:hAnsi="Times New Roman" w:cs="Times New Roman" w:hint="eastAsia"/>
        </w:rPr>
        <w:t xml:space="preserve">, </w:t>
      </w:r>
      <w:r w:rsidRPr="00296E15">
        <w:rPr>
          <w:rFonts w:ascii="Times New Roman" w:hAnsi="Times New Roman" w:cs="Times New Roman"/>
        </w:rPr>
        <w:t>new material applications</w:t>
      </w:r>
      <w:r w:rsidRPr="00296E15">
        <w:rPr>
          <w:rFonts w:ascii="Times New Roman" w:hAnsi="Times New Roman" w:cs="Times New Roman" w:hint="eastAsia"/>
        </w:rPr>
        <w:t xml:space="preserve">, </w:t>
      </w:r>
      <w:r w:rsidRPr="00296E15">
        <w:rPr>
          <w:rFonts w:ascii="Times New Roman" w:hAnsi="Times New Roman" w:cs="Times New Roman"/>
        </w:rPr>
        <w:t>electromagnetic compatibility</w:t>
      </w:r>
      <w:r w:rsidRPr="00296E15">
        <w:rPr>
          <w:rFonts w:ascii="Times New Roman" w:hAnsi="Times New Roman" w:cs="Times New Roman" w:hint="eastAsia"/>
        </w:rPr>
        <w:t xml:space="preserve">, and </w:t>
      </w:r>
      <w:r w:rsidRPr="00296E15">
        <w:rPr>
          <w:rFonts w:ascii="Times New Roman" w:hAnsi="Times New Roman" w:cs="Times New Roman"/>
        </w:rPr>
        <w:t>electrification of transportation</w:t>
      </w:r>
      <w:r w:rsidRPr="00296E15">
        <w:rPr>
          <w:rFonts w:ascii="Times New Roman" w:hAnsi="Times New Roman" w:cs="Times New Roman" w:hint="eastAsia"/>
        </w:rPr>
        <w:t>.</w:t>
      </w:r>
    </w:p>
    <w:p w:rsidR="002B6E67" w:rsidRDefault="002B6E67" w:rsidP="00221ADB">
      <w:pPr>
        <w:jc w:val="left"/>
        <w:rPr>
          <w:rFonts w:ascii="Times New Roman" w:hAnsi="Times New Roman" w:cs="Times New Roman"/>
          <w:b/>
        </w:rPr>
      </w:pPr>
    </w:p>
    <w:sectPr w:rsidR="002B6E67" w:rsidSect="003551A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AF9AC78" w15:done="0"/>
  <w15:commentEx w15:paraId="78F080D2" w15:done="0"/>
  <w15:commentEx w15:paraId="4CEE5E57" w15:done="0"/>
  <w15:commentEx w15:paraId="6FA60D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164A75" w16cex:dateUtc="2020-03-13T10:07:00Z"/>
  <w16cex:commentExtensible w16cex:durableId="22164A86" w16cex:dateUtc="2020-03-13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AF9AC78" w16cid:durableId="22164A75"/>
  <w16cid:commentId w16cid:paraId="78F080D2" w16cid:durableId="22164A86"/>
  <w16cid:commentId w16cid:paraId="4CEE5E57" w16cid:durableId="22161D1E"/>
  <w16cid:commentId w16cid:paraId="6FA60D90" w16cid:durableId="22161D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029" w:rsidRDefault="00772029" w:rsidP="00390B7E">
      <w:r>
        <w:separator/>
      </w:r>
    </w:p>
  </w:endnote>
  <w:endnote w:type="continuationSeparator" w:id="1">
    <w:p w:rsidR="00772029" w:rsidRDefault="00772029" w:rsidP="00390B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029" w:rsidRDefault="00772029" w:rsidP="00390B7E">
      <w:r>
        <w:separator/>
      </w:r>
    </w:p>
  </w:footnote>
  <w:footnote w:type="continuationSeparator" w:id="1">
    <w:p w:rsidR="00772029" w:rsidRDefault="00772029" w:rsidP="00390B7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u Xinjie">
    <w15:presenceInfo w15:providerId="Windows Live" w15:userId="11dc8159e3a8617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4A3A"/>
    <w:rsid w:val="00024C05"/>
    <w:rsid w:val="00034BE3"/>
    <w:rsid w:val="00040707"/>
    <w:rsid w:val="000455AD"/>
    <w:rsid w:val="00055CDB"/>
    <w:rsid w:val="0006526C"/>
    <w:rsid w:val="000C270C"/>
    <w:rsid w:val="000C3981"/>
    <w:rsid w:val="001823C0"/>
    <w:rsid w:val="002130C7"/>
    <w:rsid w:val="00221ADB"/>
    <w:rsid w:val="00296E15"/>
    <w:rsid w:val="002B6E67"/>
    <w:rsid w:val="003551A5"/>
    <w:rsid w:val="0036050D"/>
    <w:rsid w:val="00390B7E"/>
    <w:rsid w:val="003A3902"/>
    <w:rsid w:val="003B4989"/>
    <w:rsid w:val="004C55D9"/>
    <w:rsid w:val="00502D8A"/>
    <w:rsid w:val="00542334"/>
    <w:rsid w:val="00550285"/>
    <w:rsid w:val="005B75EE"/>
    <w:rsid w:val="00631611"/>
    <w:rsid w:val="00635C8A"/>
    <w:rsid w:val="006927C4"/>
    <w:rsid w:val="00772029"/>
    <w:rsid w:val="00780A52"/>
    <w:rsid w:val="007D76A9"/>
    <w:rsid w:val="00820225"/>
    <w:rsid w:val="00825D51"/>
    <w:rsid w:val="008922C5"/>
    <w:rsid w:val="00895F9A"/>
    <w:rsid w:val="00904943"/>
    <w:rsid w:val="00910439"/>
    <w:rsid w:val="009316FA"/>
    <w:rsid w:val="00967E70"/>
    <w:rsid w:val="00984A3A"/>
    <w:rsid w:val="009E1F49"/>
    <w:rsid w:val="00A56B2A"/>
    <w:rsid w:val="00AD1C91"/>
    <w:rsid w:val="00B02877"/>
    <w:rsid w:val="00B954CE"/>
    <w:rsid w:val="00BA1DB9"/>
    <w:rsid w:val="00BC235F"/>
    <w:rsid w:val="00C1422D"/>
    <w:rsid w:val="00C5502D"/>
    <w:rsid w:val="00CC04AC"/>
    <w:rsid w:val="00CD35D1"/>
    <w:rsid w:val="00D340A6"/>
    <w:rsid w:val="00D563DC"/>
    <w:rsid w:val="00D7795E"/>
    <w:rsid w:val="00E02E87"/>
    <w:rsid w:val="00E100CB"/>
    <w:rsid w:val="00E81C01"/>
    <w:rsid w:val="00EB1186"/>
    <w:rsid w:val="00EB2B30"/>
    <w:rsid w:val="00F66F54"/>
    <w:rsid w:val="00FA6236"/>
    <w:rsid w:val="00FD3F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9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0B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0B7E"/>
    <w:rPr>
      <w:sz w:val="18"/>
      <w:szCs w:val="18"/>
    </w:rPr>
  </w:style>
  <w:style w:type="paragraph" w:styleId="a4">
    <w:name w:val="footer"/>
    <w:basedOn w:val="a"/>
    <w:link w:val="Char0"/>
    <w:uiPriority w:val="99"/>
    <w:unhideWhenUsed/>
    <w:rsid w:val="00390B7E"/>
    <w:pPr>
      <w:tabs>
        <w:tab w:val="center" w:pos="4153"/>
        <w:tab w:val="right" w:pos="8306"/>
      </w:tabs>
      <w:snapToGrid w:val="0"/>
      <w:jc w:val="left"/>
    </w:pPr>
    <w:rPr>
      <w:sz w:val="18"/>
      <w:szCs w:val="18"/>
    </w:rPr>
  </w:style>
  <w:style w:type="character" w:customStyle="1" w:styleId="Char0">
    <w:name w:val="页脚 Char"/>
    <w:basedOn w:val="a0"/>
    <w:link w:val="a4"/>
    <w:uiPriority w:val="99"/>
    <w:rsid w:val="00390B7E"/>
    <w:rPr>
      <w:sz w:val="18"/>
      <w:szCs w:val="18"/>
    </w:rPr>
  </w:style>
  <w:style w:type="character" w:customStyle="1" w:styleId="apple-converted-space">
    <w:name w:val="apple-converted-space"/>
    <w:basedOn w:val="a0"/>
    <w:rsid w:val="004C55D9"/>
  </w:style>
  <w:style w:type="paragraph" w:styleId="a5">
    <w:name w:val="Balloon Text"/>
    <w:basedOn w:val="a"/>
    <w:link w:val="Char1"/>
    <w:uiPriority w:val="99"/>
    <w:semiHidden/>
    <w:unhideWhenUsed/>
    <w:rsid w:val="00825D51"/>
    <w:rPr>
      <w:sz w:val="18"/>
      <w:szCs w:val="18"/>
    </w:rPr>
  </w:style>
  <w:style w:type="character" w:customStyle="1" w:styleId="Char1">
    <w:name w:val="批注框文本 Char"/>
    <w:basedOn w:val="a0"/>
    <w:link w:val="a5"/>
    <w:uiPriority w:val="99"/>
    <w:semiHidden/>
    <w:rsid w:val="00825D51"/>
    <w:rPr>
      <w:sz w:val="18"/>
      <w:szCs w:val="18"/>
    </w:rPr>
  </w:style>
  <w:style w:type="character" w:styleId="a6">
    <w:name w:val="Hyperlink"/>
    <w:basedOn w:val="a0"/>
    <w:uiPriority w:val="99"/>
    <w:unhideWhenUsed/>
    <w:rsid w:val="00895F9A"/>
    <w:rPr>
      <w:color w:val="0000FF" w:themeColor="hyperlink"/>
      <w:u w:val="single"/>
    </w:rPr>
  </w:style>
  <w:style w:type="character" w:styleId="a7">
    <w:name w:val="annotation reference"/>
    <w:basedOn w:val="a0"/>
    <w:uiPriority w:val="99"/>
    <w:semiHidden/>
    <w:unhideWhenUsed/>
    <w:rsid w:val="006927C4"/>
    <w:rPr>
      <w:sz w:val="21"/>
      <w:szCs w:val="21"/>
    </w:rPr>
  </w:style>
  <w:style w:type="paragraph" w:styleId="a8">
    <w:name w:val="annotation text"/>
    <w:basedOn w:val="a"/>
    <w:link w:val="Char2"/>
    <w:uiPriority w:val="99"/>
    <w:semiHidden/>
    <w:unhideWhenUsed/>
    <w:rsid w:val="006927C4"/>
    <w:pPr>
      <w:jc w:val="left"/>
    </w:pPr>
  </w:style>
  <w:style w:type="character" w:customStyle="1" w:styleId="Char2">
    <w:name w:val="批注文字 Char"/>
    <w:basedOn w:val="a0"/>
    <w:link w:val="a8"/>
    <w:uiPriority w:val="99"/>
    <w:semiHidden/>
    <w:rsid w:val="006927C4"/>
  </w:style>
  <w:style w:type="paragraph" w:styleId="a9">
    <w:name w:val="annotation subject"/>
    <w:basedOn w:val="a8"/>
    <w:next w:val="a8"/>
    <w:link w:val="Char3"/>
    <w:uiPriority w:val="99"/>
    <w:semiHidden/>
    <w:unhideWhenUsed/>
    <w:rsid w:val="006927C4"/>
    <w:rPr>
      <w:b/>
      <w:bCs/>
    </w:rPr>
  </w:style>
  <w:style w:type="character" w:customStyle="1" w:styleId="Char3">
    <w:name w:val="批注主题 Char"/>
    <w:basedOn w:val="Char2"/>
    <w:link w:val="a9"/>
    <w:uiPriority w:val="99"/>
    <w:semiHidden/>
    <w:rsid w:val="006927C4"/>
    <w:rPr>
      <w:b/>
      <w:bCs/>
    </w:rPr>
  </w:style>
  <w:style w:type="paragraph" w:styleId="aa">
    <w:name w:val="Body Text"/>
    <w:basedOn w:val="a"/>
    <w:link w:val="Char4"/>
    <w:uiPriority w:val="1"/>
    <w:qFormat/>
    <w:rsid w:val="00BA1DB9"/>
    <w:pPr>
      <w:spacing w:before="19"/>
      <w:ind w:left="102"/>
      <w:jc w:val="left"/>
    </w:pPr>
    <w:rPr>
      <w:rFonts w:ascii="Calibri" w:eastAsia="Calibri" w:hAnsi="Calibri"/>
      <w:kern w:val="0"/>
      <w:sz w:val="24"/>
      <w:szCs w:val="24"/>
      <w:lang w:eastAsia="en-US"/>
    </w:rPr>
  </w:style>
  <w:style w:type="character" w:customStyle="1" w:styleId="Char4">
    <w:name w:val="正文文本 Char"/>
    <w:basedOn w:val="a0"/>
    <w:link w:val="aa"/>
    <w:uiPriority w:val="1"/>
    <w:rsid w:val="00BA1DB9"/>
    <w:rPr>
      <w:rFonts w:ascii="Calibri" w:eastAsia="Calibri" w:hAnsi="Calibri"/>
      <w:kern w:val="0"/>
      <w:sz w:val="24"/>
      <w:szCs w:val="24"/>
      <w:lang w:eastAsia="en-US"/>
    </w:rPr>
  </w:style>
</w:styles>
</file>

<file path=word/webSettings.xml><?xml version="1.0" encoding="utf-8"?>
<w:webSettings xmlns:r="http://schemas.openxmlformats.org/officeDocument/2006/relationships" xmlns:w="http://schemas.openxmlformats.org/wordprocessingml/2006/main">
  <w:divs>
    <w:div w:id="13774660">
      <w:bodyDiv w:val="1"/>
      <w:marLeft w:val="0"/>
      <w:marRight w:val="0"/>
      <w:marTop w:val="0"/>
      <w:marBottom w:val="0"/>
      <w:divBdr>
        <w:top w:val="none" w:sz="0" w:space="0" w:color="auto"/>
        <w:left w:val="none" w:sz="0" w:space="0" w:color="auto"/>
        <w:bottom w:val="none" w:sz="0" w:space="0" w:color="auto"/>
        <w:right w:val="none" w:sz="0" w:space="0" w:color="auto"/>
      </w:divBdr>
      <w:divsChild>
        <w:div w:id="1535071431">
          <w:marLeft w:val="0"/>
          <w:marRight w:val="0"/>
          <w:marTop w:val="0"/>
          <w:marBottom w:val="0"/>
          <w:divBdr>
            <w:top w:val="none" w:sz="0" w:space="0" w:color="auto"/>
            <w:left w:val="none" w:sz="0" w:space="0" w:color="auto"/>
            <w:bottom w:val="none" w:sz="0" w:space="0" w:color="auto"/>
            <w:right w:val="none" w:sz="0" w:space="0" w:color="auto"/>
          </w:divBdr>
          <w:divsChild>
            <w:div w:id="1224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174766">
      <w:bodyDiv w:val="1"/>
      <w:marLeft w:val="0"/>
      <w:marRight w:val="0"/>
      <w:marTop w:val="0"/>
      <w:marBottom w:val="0"/>
      <w:divBdr>
        <w:top w:val="none" w:sz="0" w:space="0" w:color="auto"/>
        <w:left w:val="none" w:sz="0" w:space="0" w:color="auto"/>
        <w:bottom w:val="none" w:sz="0" w:space="0" w:color="auto"/>
        <w:right w:val="none" w:sz="0" w:space="0" w:color="auto"/>
      </w:divBdr>
      <w:divsChild>
        <w:div w:id="53546680">
          <w:marLeft w:val="0"/>
          <w:marRight w:val="0"/>
          <w:marTop w:val="0"/>
          <w:marBottom w:val="0"/>
          <w:divBdr>
            <w:top w:val="none" w:sz="0" w:space="0" w:color="auto"/>
            <w:left w:val="none" w:sz="0" w:space="0" w:color="auto"/>
            <w:bottom w:val="none" w:sz="0" w:space="0" w:color="auto"/>
            <w:right w:val="none" w:sz="0" w:space="0" w:color="auto"/>
          </w:divBdr>
          <w:divsChild>
            <w:div w:id="1942713085">
              <w:marLeft w:val="0"/>
              <w:marRight w:val="0"/>
              <w:marTop w:val="0"/>
              <w:marBottom w:val="0"/>
              <w:divBdr>
                <w:top w:val="none" w:sz="0" w:space="0" w:color="auto"/>
                <w:left w:val="none" w:sz="0" w:space="0" w:color="auto"/>
                <w:bottom w:val="none" w:sz="0" w:space="0" w:color="auto"/>
                <w:right w:val="none" w:sz="0" w:space="0" w:color="auto"/>
              </w:divBdr>
              <w:divsChild>
                <w:div w:id="17593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tems.org/category/download." TargetMode="Externa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hyperlink" Target="http://www.cestems.org/category/download"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c03.manuscriptcentral.com/tems," TargetMode="External"/><Relationship Id="rId5" Type="http://schemas.openxmlformats.org/officeDocument/2006/relationships/endnotes" Target="end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2558</Characters>
  <Application>Microsoft Office Word</Application>
  <DocSecurity>0</DocSecurity>
  <Lines>21</Lines>
  <Paragraphs>5</Paragraphs>
  <ScaleCrop>false</ScaleCrop>
  <Company>China</Company>
  <LinksUpToDate>false</LinksUpToDate>
  <CharactersWithSpaces>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wangycee</dc:creator>
  <cp:lastModifiedBy>User</cp:lastModifiedBy>
  <cp:revision>2</cp:revision>
  <dcterms:created xsi:type="dcterms:W3CDTF">2020-08-06T03:02:00Z</dcterms:created>
  <dcterms:modified xsi:type="dcterms:W3CDTF">2020-08-06T03:02:00Z</dcterms:modified>
</cp:coreProperties>
</file>